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3652" w14:textId="77777777" w:rsidR="006A1F1A" w:rsidRPr="002835F4" w:rsidRDefault="006A1F1A" w:rsidP="00207248">
      <w:pPr>
        <w:spacing w:line="360" w:lineRule="auto"/>
        <w:jc w:val="center"/>
        <w:rPr>
          <w:rFonts w:eastAsia="標楷體"/>
          <w:b/>
          <w:bCs/>
          <w:i/>
          <w:sz w:val="36"/>
          <w:szCs w:val="36"/>
        </w:rPr>
      </w:pPr>
      <w:r w:rsidRPr="002835F4">
        <w:rPr>
          <w:rFonts w:eastAsia="標楷體"/>
          <w:b/>
          <w:bCs/>
          <w:i/>
          <w:sz w:val="36"/>
          <w:szCs w:val="36"/>
        </w:rPr>
        <w:t>CURRICULUM VITA</w:t>
      </w:r>
      <w:r w:rsidR="00F3039B" w:rsidRPr="002835F4">
        <w:rPr>
          <w:rFonts w:eastAsia="標楷體"/>
          <w:b/>
          <w:bCs/>
          <w:i/>
          <w:sz w:val="36"/>
          <w:szCs w:val="36"/>
        </w:rPr>
        <w:t>E</w:t>
      </w:r>
    </w:p>
    <w:p w14:paraId="3FD7A1EF" w14:textId="77777777" w:rsidR="000B1D73" w:rsidRPr="002835F4" w:rsidRDefault="000B1D73" w:rsidP="00B22A25">
      <w:pPr>
        <w:spacing w:afterLines="50" w:after="120" w:line="360" w:lineRule="auto"/>
        <w:rPr>
          <w:rFonts w:eastAsia="標楷體"/>
          <w:b/>
          <w:caps/>
          <w:sz w:val="28"/>
          <w:szCs w:val="28"/>
          <w:u w:val="single"/>
        </w:rPr>
      </w:pPr>
      <w:r w:rsidRPr="002835F4">
        <w:rPr>
          <w:rFonts w:eastAsia="標楷體"/>
          <w:b/>
          <w:caps/>
          <w:sz w:val="28"/>
          <w:szCs w:val="28"/>
          <w:u w:val="single"/>
        </w:rPr>
        <w:t>Personal Data</w:t>
      </w:r>
    </w:p>
    <w:tbl>
      <w:tblPr>
        <w:tblW w:w="88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E464F3" w:rsidRPr="002835F4" w14:paraId="554445F9" w14:textId="77777777">
        <w:tc>
          <w:tcPr>
            <w:tcW w:w="2280" w:type="dxa"/>
          </w:tcPr>
          <w:p w14:paraId="4E6C25DD" w14:textId="77777777" w:rsidR="000B1D73" w:rsidRPr="002835F4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Name:</w:t>
            </w:r>
          </w:p>
        </w:tc>
        <w:tc>
          <w:tcPr>
            <w:tcW w:w="6600" w:type="dxa"/>
          </w:tcPr>
          <w:p w14:paraId="25F57989" w14:textId="3E55EE80" w:rsidR="000B1D73" w:rsidRPr="002835F4" w:rsidRDefault="006A6FF3" w:rsidP="006C4D33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Li-Li Chen, PhD, RN, CNM.</w:t>
            </w:r>
          </w:p>
        </w:tc>
      </w:tr>
      <w:tr w:rsidR="00C62769" w:rsidRPr="002835F4" w14:paraId="3A933FA2" w14:textId="77777777">
        <w:tc>
          <w:tcPr>
            <w:tcW w:w="2280" w:type="dxa"/>
          </w:tcPr>
          <w:p w14:paraId="373D4D0E" w14:textId="77777777" w:rsidR="00C62769" w:rsidRPr="002835F4" w:rsidRDefault="00C62769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Current Position:</w:t>
            </w:r>
          </w:p>
        </w:tc>
        <w:tc>
          <w:tcPr>
            <w:tcW w:w="6600" w:type="dxa"/>
          </w:tcPr>
          <w:p w14:paraId="45C1E5A2" w14:textId="77777777" w:rsidR="00C62769" w:rsidRPr="002835F4" w:rsidRDefault="00C62769" w:rsidP="0008764C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Associate Professor</w:t>
            </w:r>
          </w:p>
        </w:tc>
      </w:tr>
      <w:tr w:rsidR="00E464F3" w:rsidRPr="002835F4" w14:paraId="18EB9B31" w14:textId="77777777">
        <w:tc>
          <w:tcPr>
            <w:tcW w:w="2280" w:type="dxa"/>
          </w:tcPr>
          <w:p w14:paraId="3DFD0424" w14:textId="77777777" w:rsidR="000B1D73" w:rsidRPr="002835F4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Working Address:</w:t>
            </w:r>
          </w:p>
        </w:tc>
        <w:tc>
          <w:tcPr>
            <w:tcW w:w="6600" w:type="dxa"/>
          </w:tcPr>
          <w:p w14:paraId="2E94AE33" w14:textId="77777777" w:rsidR="000B1D73" w:rsidRPr="002835F4" w:rsidRDefault="00E464F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 xml:space="preserve">365, </w:t>
            </w:r>
            <w:proofErr w:type="spellStart"/>
            <w:r w:rsidRPr="002835F4">
              <w:rPr>
                <w:rFonts w:eastAsia="標楷體"/>
              </w:rPr>
              <w:t>Mingde</w:t>
            </w:r>
            <w:proofErr w:type="spellEnd"/>
            <w:r w:rsidRPr="002835F4">
              <w:rPr>
                <w:rFonts w:eastAsia="標楷體"/>
              </w:rPr>
              <w:t xml:space="preserve"> Rd., </w:t>
            </w:r>
            <w:proofErr w:type="spellStart"/>
            <w:r w:rsidRPr="002835F4">
              <w:rPr>
                <w:rFonts w:eastAsia="標楷體"/>
              </w:rPr>
              <w:t>Beitou</w:t>
            </w:r>
            <w:proofErr w:type="spellEnd"/>
            <w:r w:rsidRPr="002835F4">
              <w:rPr>
                <w:rFonts w:eastAsia="標楷體"/>
              </w:rPr>
              <w:t xml:space="preserve"> District, Taipei City 11219</w:t>
            </w:r>
          </w:p>
        </w:tc>
      </w:tr>
      <w:tr w:rsidR="00E464F3" w:rsidRPr="002835F4" w14:paraId="3501ED4F" w14:textId="77777777">
        <w:tc>
          <w:tcPr>
            <w:tcW w:w="2280" w:type="dxa"/>
          </w:tcPr>
          <w:p w14:paraId="21AD7747" w14:textId="77777777" w:rsidR="000B1D73" w:rsidRPr="002835F4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Phone (Office):</w:t>
            </w:r>
          </w:p>
        </w:tc>
        <w:tc>
          <w:tcPr>
            <w:tcW w:w="6600" w:type="dxa"/>
          </w:tcPr>
          <w:p w14:paraId="16C5956B" w14:textId="0B128C18" w:rsidR="000B1D73" w:rsidRPr="002835F4" w:rsidRDefault="00E464F3" w:rsidP="006C4D33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 xml:space="preserve">886-2-2822-7101 Ext. </w:t>
            </w:r>
            <w:r w:rsidR="00212BF4" w:rsidRPr="002835F4">
              <w:rPr>
                <w:rFonts w:eastAsia="標楷體"/>
              </w:rPr>
              <w:t>5901</w:t>
            </w:r>
          </w:p>
        </w:tc>
      </w:tr>
      <w:tr w:rsidR="00E464F3" w:rsidRPr="002835F4" w14:paraId="2EFDD187" w14:textId="77777777">
        <w:tc>
          <w:tcPr>
            <w:tcW w:w="2280" w:type="dxa"/>
          </w:tcPr>
          <w:p w14:paraId="25F9B576" w14:textId="77777777" w:rsidR="000B1D73" w:rsidRPr="002835F4" w:rsidRDefault="000B1D7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E-mail Address:</w:t>
            </w:r>
          </w:p>
        </w:tc>
        <w:tc>
          <w:tcPr>
            <w:tcW w:w="6600" w:type="dxa"/>
          </w:tcPr>
          <w:p w14:paraId="77B32776" w14:textId="4B0D7EE7" w:rsidR="000B1D73" w:rsidRPr="002835F4" w:rsidRDefault="006A6FF3" w:rsidP="00B22A25">
            <w:pPr>
              <w:spacing w:after="120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lilichen</w:t>
            </w:r>
            <w:r w:rsidR="00E464F3" w:rsidRPr="002835F4">
              <w:rPr>
                <w:rFonts w:eastAsia="標楷體"/>
              </w:rPr>
              <w:t>@ntunhs.edu.tw</w:t>
            </w:r>
          </w:p>
        </w:tc>
      </w:tr>
    </w:tbl>
    <w:p w14:paraId="5A5C0507" w14:textId="77777777" w:rsidR="00EA10D6" w:rsidRPr="002835F4" w:rsidRDefault="00EA10D6" w:rsidP="009A0DC7">
      <w:pPr>
        <w:rPr>
          <w:rFonts w:eastAsia="標楷體"/>
          <w:b/>
          <w:u w:val="single"/>
        </w:rPr>
      </w:pPr>
    </w:p>
    <w:p w14:paraId="1739C758" w14:textId="77777777" w:rsidR="00EA10D6" w:rsidRPr="002835F4" w:rsidRDefault="00EA10D6" w:rsidP="00B22A25">
      <w:pPr>
        <w:spacing w:afterLines="50" w:after="120" w:line="360" w:lineRule="auto"/>
        <w:jc w:val="both"/>
        <w:rPr>
          <w:rFonts w:eastAsia="標楷體"/>
          <w:b/>
          <w:sz w:val="28"/>
          <w:szCs w:val="28"/>
          <w:u w:val="single"/>
        </w:rPr>
      </w:pPr>
      <w:r w:rsidRPr="002835F4">
        <w:rPr>
          <w:rFonts w:eastAsia="標楷體"/>
          <w:b/>
          <w:sz w:val="28"/>
          <w:szCs w:val="28"/>
          <w:u w:val="single"/>
        </w:rPr>
        <w:t>EDUCATION</w:t>
      </w:r>
    </w:p>
    <w:tbl>
      <w:tblPr>
        <w:tblW w:w="85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827"/>
        <w:gridCol w:w="1134"/>
        <w:gridCol w:w="2112"/>
      </w:tblGrid>
      <w:tr w:rsidR="00EA10D6" w:rsidRPr="002835F4" w14:paraId="04285DCF" w14:textId="77777777">
        <w:tc>
          <w:tcPr>
            <w:tcW w:w="1446" w:type="dxa"/>
          </w:tcPr>
          <w:p w14:paraId="1EA140BB" w14:textId="77777777" w:rsidR="00EA10D6" w:rsidRPr="002835F4" w:rsidRDefault="00CA4962" w:rsidP="00CA4962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2835F4">
              <w:rPr>
                <w:rFonts w:eastAsia="標楷體"/>
                <w:b/>
              </w:rPr>
              <w:t>Duration</w:t>
            </w:r>
          </w:p>
        </w:tc>
        <w:tc>
          <w:tcPr>
            <w:tcW w:w="3827" w:type="dxa"/>
          </w:tcPr>
          <w:p w14:paraId="2B3CFD88" w14:textId="77777777" w:rsidR="00EA10D6" w:rsidRPr="002835F4" w:rsidRDefault="00EA10D6" w:rsidP="00B22A25">
            <w:pPr>
              <w:pStyle w:val="a8"/>
              <w:spacing w:afterLines="20" w:after="48" w:line="276" w:lineRule="auto"/>
              <w:ind w:leftChars="72" w:left="173"/>
              <w:rPr>
                <w:rFonts w:eastAsia="標楷體"/>
                <w:b/>
                <w:sz w:val="24"/>
              </w:rPr>
            </w:pPr>
            <w:r w:rsidRPr="002835F4">
              <w:rPr>
                <w:rFonts w:eastAsia="標楷體"/>
                <w:b/>
                <w:sz w:val="24"/>
              </w:rPr>
              <w:t>Institution &amp; Location</w:t>
            </w:r>
          </w:p>
        </w:tc>
        <w:tc>
          <w:tcPr>
            <w:tcW w:w="1134" w:type="dxa"/>
          </w:tcPr>
          <w:p w14:paraId="5DD71BB4" w14:textId="77777777" w:rsidR="00EA10D6" w:rsidRPr="002835F4" w:rsidRDefault="00EA10D6" w:rsidP="00B22A25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2835F4">
              <w:rPr>
                <w:rFonts w:eastAsia="標楷體"/>
                <w:b/>
              </w:rPr>
              <w:t>Degree</w:t>
            </w:r>
          </w:p>
        </w:tc>
        <w:tc>
          <w:tcPr>
            <w:tcW w:w="2112" w:type="dxa"/>
          </w:tcPr>
          <w:p w14:paraId="204EA54E" w14:textId="77777777" w:rsidR="00EA10D6" w:rsidRPr="002835F4" w:rsidRDefault="00EA10D6" w:rsidP="00B22A25">
            <w:pPr>
              <w:spacing w:afterLines="20" w:after="48" w:line="276" w:lineRule="auto"/>
              <w:rPr>
                <w:rFonts w:eastAsia="標楷體"/>
                <w:b/>
              </w:rPr>
            </w:pPr>
            <w:r w:rsidRPr="002835F4">
              <w:rPr>
                <w:rFonts w:eastAsia="標楷體"/>
                <w:b/>
              </w:rPr>
              <w:t>Major Subject</w:t>
            </w:r>
          </w:p>
        </w:tc>
      </w:tr>
      <w:tr w:rsidR="00EA10D6" w:rsidRPr="002835F4" w14:paraId="3A4A9657" w14:textId="77777777">
        <w:tc>
          <w:tcPr>
            <w:tcW w:w="1446" w:type="dxa"/>
          </w:tcPr>
          <w:p w14:paraId="1BA371B8" w14:textId="4A356807" w:rsidR="00EA10D6" w:rsidRPr="002835F4" w:rsidRDefault="003459BD" w:rsidP="00372E06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20</w:t>
            </w:r>
            <w:r w:rsidR="00822DB8" w:rsidRPr="002835F4">
              <w:rPr>
                <w:rFonts w:eastAsia="標楷體"/>
              </w:rPr>
              <w:t>19</w:t>
            </w:r>
            <w:r w:rsidR="00EA10D6" w:rsidRPr="002835F4">
              <w:rPr>
                <w:rFonts w:eastAsia="標楷體"/>
              </w:rPr>
              <w:t>-</w:t>
            </w:r>
            <w:r w:rsidRPr="002835F4">
              <w:rPr>
                <w:rFonts w:eastAsia="標楷體"/>
              </w:rPr>
              <w:t>20</w:t>
            </w:r>
            <w:r w:rsidR="00372E06" w:rsidRPr="002835F4">
              <w:rPr>
                <w:rFonts w:eastAsia="標楷體"/>
              </w:rPr>
              <w:t>2</w:t>
            </w:r>
            <w:r w:rsidR="00822DB8" w:rsidRPr="002835F4">
              <w:rPr>
                <w:rFonts w:eastAsia="標楷體"/>
              </w:rPr>
              <w:t>3</w:t>
            </w:r>
          </w:p>
        </w:tc>
        <w:tc>
          <w:tcPr>
            <w:tcW w:w="3827" w:type="dxa"/>
          </w:tcPr>
          <w:p w14:paraId="684E5710" w14:textId="77777777" w:rsidR="00EA10D6" w:rsidRPr="002835F4" w:rsidRDefault="00372E06" w:rsidP="00372E06">
            <w:pPr>
              <w:spacing w:afterLines="10" w:after="24" w:line="276" w:lineRule="auto"/>
              <w:ind w:leftChars="72" w:left="173"/>
              <w:rPr>
                <w:rFonts w:eastAsia="標楷體"/>
              </w:rPr>
            </w:pPr>
            <w:r w:rsidRPr="002835F4">
              <w:rPr>
                <w:rFonts w:eastAsia="標楷體"/>
              </w:rPr>
              <w:t xml:space="preserve">National Taipei </w:t>
            </w:r>
            <w:r w:rsidR="00EA10D6" w:rsidRPr="002835F4">
              <w:rPr>
                <w:rFonts w:eastAsia="標楷體"/>
              </w:rPr>
              <w:t>University</w:t>
            </w:r>
            <w:r w:rsidRPr="002835F4">
              <w:rPr>
                <w:rFonts w:eastAsia="標楷體"/>
              </w:rPr>
              <w:t xml:space="preserve"> of Nursing and Health Science</w:t>
            </w:r>
            <w:r w:rsidR="001271E8" w:rsidRPr="002835F4">
              <w:rPr>
                <w:rFonts w:eastAsia="標楷體"/>
              </w:rPr>
              <w:br/>
            </w:r>
            <w:r w:rsidR="00EA10D6" w:rsidRPr="002835F4">
              <w:rPr>
                <w:rFonts w:eastAsia="標楷體"/>
              </w:rPr>
              <w:t>School of Nursing,</w:t>
            </w:r>
            <w:r w:rsidRPr="002835F4">
              <w:rPr>
                <w:rFonts w:eastAsia="標楷體"/>
              </w:rPr>
              <w:t xml:space="preserve"> Taipei, Taiwan,</w:t>
            </w:r>
          </w:p>
        </w:tc>
        <w:tc>
          <w:tcPr>
            <w:tcW w:w="1134" w:type="dxa"/>
          </w:tcPr>
          <w:p w14:paraId="206EFBFF" w14:textId="77777777" w:rsidR="00EA10D6" w:rsidRPr="002835F4" w:rsidRDefault="00EA10D6" w:rsidP="00B22A25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Ph.D.</w:t>
            </w:r>
          </w:p>
        </w:tc>
        <w:tc>
          <w:tcPr>
            <w:tcW w:w="2112" w:type="dxa"/>
          </w:tcPr>
          <w:p w14:paraId="5CC630CA" w14:textId="77777777" w:rsidR="00EA10D6" w:rsidRPr="002835F4" w:rsidRDefault="00EA10D6" w:rsidP="00B22A25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Nursing</w:t>
            </w:r>
          </w:p>
        </w:tc>
      </w:tr>
      <w:tr w:rsidR="00822DB8" w:rsidRPr="002835F4" w14:paraId="45413CE3" w14:textId="77777777">
        <w:tc>
          <w:tcPr>
            <w:tcW w:w="1446" w:type="dxa"/>
          </w:tcPr>
          <w:p w14:paraId="5A766317" w14:textId="008EF321" w:rsidR="00822DB8" w:rsidRPr="002835F4" w:rsidRDefault="00822DB8" w:rsidP="00822DB8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2010-2013</w:t>
            </w:r>
          </w:p>
        </w:tc>
        <w:tc>
          <w:tcPr>
            <w:tcW w:w="3827" w:type="dxa"/>
          </w:tcPr>
          <w:p w14:paraId="0AC4613F" w14:textId="49A806CF" w:rsidR="00822DB8" w:rsidRPr="002835F4" w:rsidRDefault="00822DB8" w:rsidP="00822DB8">
            <w:pPr>
              <w:pStyle w:val="a8"/>
              <w:spacing w:afterLines="10" w:after="24" w:line="276" w:lineRule="auto"/>
              <w:ind w:leftChars="72" w:left="173"/>
              <w:rPr>
                <w:rFonts w:eastAsia="標楷體"/>
                <w:sz w:val="24"/>
              </w:rPr>
            </w:pPr>
            <w:r w:rsidRPr="002835F4">
              <w:rPr>
                <w:rFonts w:eastAsia="標楷體"/>
              </w:rPr>
              <w:t>National Taipei University of Nursing and Health Science</w:t>
            </w:r>
            <w:r w:rsidRPr="002835F4">
              <w:rPr>
                <w:rFonts w:eastAsia="標楷體"/>
              </w:rPr>
              <w:br/>
              <w:t>School of Nursing, Taipei, Taiwan,</w:t>
            </w:r>
          </w:p>
        </w:tc>
        <w:tc>
          <w:tcPr>
            <w:tcW w:w="1134" w:type="dxa"/>
          </w:tcPr>
          <w:p w14:paraId="2AD352FA" w14:textId="77777777" w:rsidR="00822DB8" w:rsidRPr="002835F4" w:rsidRDefault="00822DB8" w:rsidP="00822DB8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MSN</w:t>
            </w:r>
          </w:p>
        </w:tc>
        <w:tc>
          <w:tcPr>
            <w:tcW w:w="2112" w:type="dxa"/>
          </w:tcPr>
          <w:p w14:paraId="0823174B" w14:textId="0CB528AB" w:rsidR="00822DB8" w:rsidRPr="002835F4" w:rsidRDefault="00822DB8" w:rsidP="00822DB8">
            <w:pPr>
              <w:spacing w:afterLines="10" w:after="24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midwifery</w:t>
            </w:r>
          </w:p>
        </w:tc>
      </w:tr>
      <w:tr w:rsidR="00822DB8" w:rsidRPr="002835F4" w14:paraId="4E5795B0" w14:textId="77777777">
        <w:tc>
          <w:tcPr>
            <w:tcW w:w="1446" w:type="dxa"/>
          </w:tcPr>
          <w:p w14:paraId="72C9A37C" w14:textId="554D670A" w:rsidR="00822DB8" w:rsidRPr="002835F4" w:rsidRDefault="00822DB8" w:rsidP="00822DB8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2005-2007</w:t>
            </w:r>
          </w:p>
        </w:tc>
        <w:tc>
          <w:tcPr>
            <w:tcW w:w="3827" w:type="dxa"/>
          </w:tcPr>
          <w:p w14:paraId="3C91AFC7" w14:textId="23F519FA" w:rsidR="00822DB8" w:rsidRPr="002835F4" w:rsidRDefault="00822DB8" w:rsidP="00822DB8">
            <w:pPr>
              <w:pStyle w:val="a8"/>
              <w:spacing w:line="276" w:lineRule="auto"/>
              <w:ind w:leftChars="72" w:left="173"/>
              <w:rPr>
                <w:rFonts w:eastAsia="標楷體"/>
                <w:sz w:val="24"/>
              </w:rPr>
            </w:pPr>
            <w:r w:rsidRPr="002835F4">
              <w:rPr>
                <w:rFonts w:eastAsia="標楷體"/>
              </w:rPr>
              <w:t>National Taipei University of Nursing and Health Science</w:t>
            </w:r>
            <w:r w:rsidRPr="002835F4">
              <w:rPr>
                <w:rFonts w:eastAsia="標楷體"/>
              </w:rPr>
              <w:br/>
              <w:t>School of Nursing, Taipei, Taiwan,</w:t>
            </w:r>
          </w:p>
        </w:tc>
        <w:tc>
          <w:tcPr>
            <w:tcW w:w="1134" w:type="dxa"/>
          </w:tcPr>
          <w:p w14:paraId="3C113624" w14:textId="77777777" w:rsidR="00822DB8" w:rsidRPr="002835F4" w:rsidRDefault="00822DB8" w:rsidP="00822DB8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BSN</w:t>
            </w:r>
          </w:p>
        </w:tc>
        <w:tc>
          <w:tcPr>
            <w:tcW w:w="2112" w:type="dxa"/>
          </w:tcPr>
          <w:p w14:paraId="7B56DC8A" w14:textId="77777777" w:rsidR="00822DB8" w:rsidRPr="002835F4" w:rsidRDefault="00822DB8" w:rsidP="00822DB8">
            <w:pPr>
              <w:spacing w:afterLines="20" w:after="48" w:line="276" w:lineRule="auto"/>
              <w:jc w:val="both"/>
              <w:rPr>
                <w:rFonts w:eastAsia="標楷體"/>
              </w:rPr>
            </w:pPr>
            <w:r w:rsidRPr="002835F4">
              <w:rPr>
                <w:rFonts w:eastAsia="標楷體"/>
              </w:rPr>
              <w:t>Nursing</w:t>
            </w:r>
          </w:p>
        </w:tc>
      </w:tr>
    </w:tbl>
    <w:p w14:paraId="4556AA97" w14:textId="77777777" w:rsidR="002835F4" w:rsidRDefault="002835F4" w:rsidP="009F6D49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14:paraId="11166F03" w14:textId="4D22A667" w:rsidR="001521F3" w:rsidRPr="002835F4" w:rsidRDefault="009F6D49" w:rsidP="009F6D49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rPr>
          <w:rFonts w:eastAsia="標楷體"/>
          <w:b/>
          <w:bCs/>
          <w:color w:val="000000"/>
          <w:sz w:val="28"/>
          <w:szCs w:val="28"/>
          <w:u w:val="single"/>
        </w:rPr>
      </w:pPr>
      <w:r w:rsidRPr="002835F4">
        <w:rPr>
          <w:rFonts w:eastAsia="標楷體"/>
          <w:b/>
          <w:bCs/>
          <w:color w:val="000000"/>
          <w:sz w:val="28"/>
          <w:szCs w:val="28"/>
          <w:u w:val="single"/>
        </w:rPr>
        <w:t>CURRENT POSITION:</w:t>
      </w:r>
    </w:p>
    <w:p w14:paraId="73BDF3D6" w14:textId="77777777" w:rsidR="009F6D49" w:rsidRPr="002835F4" w:rsidRDefault="009F6D49" w:rsidP="009A0DC7">
      <w:pPr>
        <w:tabs>
          <w:tab w:val="left" w:pos="7371"/>
        </w:tabs>
        <w:snapToGrid w:val="0"/>
        <w:rPr>
          <w:rFonts w:eastAsia="標楷體"/>
        </w:rPr>
      </w:pPr>
    </w:p>
    <w:tbl>
      <w:tblPr>
        <w:tblStyle w:val="af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9F6D49" w:rsidRPr="002835F4" w14:paraId="60791122" w14:textId="77777777" w:rsidTr="009F6D49">
        <w:tc>
          <w:tcPr>
            <w:tcW w:w="2977" w:type="dxa"/>
          </w:tcPr>
          <w:p w14:paraId="5F622067" w14:textId="37EC8276" w:rsidR="009F6D49" w:rsidRPr="002835F4" w:rsidRDefault="009F6D49" w:rsidP="009F6D49">
            <w:pPr>
              <w:pStyle w:val="ae"/>
              <w:numPr>
                <w:ilvl w:val="0"/>
                <w:numId w:val="23"/>
              </w:numPr>
              <w:tabs>
                <w:tab w:val="left" w:pos="-720"/>
              </w:tabs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 w:rsidRPr="002835F4">
              <w:rPr>
                <w:rFonts w:ascii="Times New Roman" w:eastAsia="標楷體" w:hAnsi="Times New Roman" w:cs="Times New Roman"/>
                <w:color w:val="000000"/>
              </w:rPr>
              <w:t>Present</w:t>
            </w:r>
          </w:p>
        </w:tc>
        <w:tc>
          <w:tcPr>
            <w:tcW w:w="6095" w:type="dxa"/>
          </w:tcPr>
          <w:p w14:paraId="5282014F" w14:textId="77777777" w:rsidR="009F6D49" w:rsidRPr="002835F4" w:rsidRDefault="009F6D49" w:rsidP="00043583">
            <w:pPr>
              <w:tabs>
                <w:tab w:val="left" w:pos="-720"/>
              </w:tabs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</w:pPr>
            <w:r w:rsidRPr="002835F4">
              <w:rPr>
                <w:rFonts w:ascii="Times New Roman" w:eastAsia="標楷體" w:hAnsi="Times New Roman" w:cs="Times New Roman"/>
              </w:rPr>
              <w:t xml:space="preserve">Department of Nurse-Midwifery and Women Health, National Taipei University of Nursing and Health Sciences. </w:t>
            </w:r>
            <w:r w:rsidRPr="002835F4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Assistant Professor</w:t>
            </w:r>
          </w:p>
        </w:tc>
      </w:tr>
      <w:tr w:rsidR="009F6D49" w:rsidRPr="002835F4" w14:paraId="3C034413" w14:textId="77777777" w:rsidTr="009F6D49">
        <w:tc>
          <w:tcPr>
            <w:tcW w:w="2977" w:type="dxa"/>
          </w:tcPr>
          <w:p w14:paraId="1F933299" w14:textId="0755AC02" w:rsidR="009F6D49" w:rsidRPr="002835F4" w:rsidRDefault="009F6D49" w:rsidP="009F6D49">
            <w:pPr>
              <w:pStyle w:val="ae"/>
              <w:numPr>
                <w:ilvl w:val="0"/>
                <w:numId w:val="23"/>
              </w:numPr>
              <w:tabs>
                <w:tab w:val="left" w:pos="-720"/>
              </w:tabs>
              <w:ind w:leftChars="0"/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</w:pPr>
            <w:r w:rsidRPr="002835F4">
              <w:rPr>
                <w:rFonts w:ascii="Times New Roman" w:eastAsia="標楷體" w:hAnsi="Times New Roman" w:cs="Times New Roman"/>
                <w:color w:val="000000"/>
              </w:rPr>
              <w:t>Feb, 2017~ Aug, 2019</w:t>
            </w:r>
          </w:p>
        </w:tc>
        <w:tc>
          <w:tcPr>
            <w:tcW w:w="6095" w:type="dxa"/>
          </w:tcPr>
          <w:p w14:paraId="6D08EAFA" w14:textId="77777777" w:rsidR="009F6D49" w:rsidRPr="002835F4" w:rsidRDefault="009F6D49" w:rsidP="0004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2835F4">
              <w:rPr>
                <w:rFonts w:ascii="Times New Roman" w:eastAsia="標楷體" w:hAnsi="Times New Roman" w:cs="Times New Roman"/>
                <w:color w:val="000000"/>
              </w:rPr>
              <w:t xml:space="preserve">National Taipei University of Nursing and Health Sciences School of Nursing, Taipei, Taiwan, </w:t>
            </w:r>
            <w:r w:rsidRPr="002835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Teacher</w:t>
            </w:r>
          </w:p>
          <w:p w14:paraId="0A2B5908" w14:textId="77777777" w:rsidR="009F6D49" w:rsidRPr="002835F4" w:rsidRDefault="009F6D49" w:rsidP="00043583">
            <w:pPr>
              <w:tabs>
                <w:tab w:val="left" w:pos="-720"/>
              </w:tabs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9F6D49" w:rsidRPr="002835F4" w14:paraId="10FC4C0A" w14:textId="77777777" w:rsidTr="009F6D49">
        <w:tc>
          <w:tcPr>
            <w:tcW w:w="2977" w:type="dxa"/>
          </w:tcPr>
          <w:p w14:paraId="64576145" w14:textId="7CB4729C" w:rsidR="009F6D49" w:rsidRPr="002835F4" w:rsidRDefault="009F6D49" w:rsidP="009F6D49">
            <w:pPr>
              <w:pStyle w:val="ae"/>
              <w:numPr>
                <w:ilvl w:val="0"/>
                <w:numId w:val="23"/>
              </w:numPr>
              <w:tabs>
                <w:tab w:val="left" w:pos="-720"/>
              </w:tabs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 w:rsidRPr="002835F4">
              <w:rPr>
                <w:rFonts w:ascii="Times New Roman" w:eastAsia="標楷體" w:hAnsi="Times New Roman" w:cs="Times New Roman"/>
                <w:color w:val="000000"/>
              </w:rPr>
              <w:t>Sep, 2014~Jun, 2016</w:t>
            </w:r>
          </w:p>
        </w:tc>
        <w:tc>
          <w:tcPr>
            <w:tcW w:w="6095" w:type="dxa"/>
          </w:tcPr>
          <w:p w14:paraId="073B8224" w14:textId="77777777" w:rsidR="009F6D49" w:rsidRPr="002835F4" w:rsidRDefault="009F6D49" w:rsidP="0004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標楷體" w:hAnsi="Times New Roman" w:cs="Times New Roman"/>
                <w:color w:val="000000"/>
              </w:rPr>
            </w:pPr>
            <w:r w:rsidRPr="002835F4">
              <w:rPr>
                <w:rFonts w:ascii="Times New Roman" w:eastAsia="標楷體" w:hAnsi="Times New Roman" w:cs="Times New Roman"/>
                <w:color w:val="000000"/>
              </w:rPr>
              <w:t xml:space="preserve">Fu Jen Catholic University, </w:t>
            </w:r>
            <w:r w:rsidRPr="002835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Teacher</w:t>
            </w:r>
          </w:p>
        </w:tc>
      </w:tr>
      <w:tr w:rsidR="009F6D49" w:rsidRPr="002835F4" w14:paraId="5FB486BB" w14:textId="77777777" w:rsidTr="009F6D49">
        <w:tc>
          <w:tcPr>
            <w:tcW w:w="2977" w:type="dxa"/>
          </w:tcPr>
          <w:p w14:paraId="39FDCE83" w14:textId="319DB91E" w:rsidR="009F6D49" w:rsidRPr="002835F4" w:rsidRDefault="009F6D49" w:rsidP="009F6D49">
            <w:pPr>
              <w:pStyle w:val="ae"/>
              <w:numPr>
                <w:ilvl w:val="0"/>
                <w:numId w:val="23"/>
              </w:numPr>
              <w:tabs>
                <w:tab w:val="left" w:pos="-720"/>
              </w:tabs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 w:rsidRPr="002835F4">
              <w:rPr>
                <w:rFonts w:ascii="Times New Roman" w:eastAsia="標楷體" w:hAnsi="Times New Roman" w:cs="Times New Roman"/>
                <w:color w:val="000000"/>
              </w:rPr>
              <w:t>Jul, 2007~May, 2015</w:t>
            </w:r>
          </w:p>
        </w:tc>
        <w:tc>
          <w:tcPr>
            <w:tcW w:w="6095" w:type="dxa"/>
          </w:tcPr>
          <w:p w14:paraId="58E837E1" w14:textId="77777777" w:rsidR="009F6D49" w:rsidRPr="002835F4" w:rsidRDefault="009F6D49" w:rsidP="0004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</w:tabs>
              <w:rPr>
                <w:rFonts w:ascii="Times New Roman" w:eastAsia="標楷體" w:hAnsi="Times New Roman" w:cs="Times New Roman"/>
                <w:color w:val="000000"/>
              </w:rPr>
            </w:pPr>
            <w:r w:rsidRPr="002835F4">
              <w:rPr>
                <w:rFonts w:ascii="Times New Roman" w:eastAsia="標楷體" w:hAnsi="Times New Roman" w:cs="Times New Roman"/>
                <w:color w:val="000000"/>
              </w:rPr>
              <w:t>Shin Kong Wu-Ho Memorial Hospital,</w:t>
            </w:r>
            <w:r w:rsidRPr="002835F4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Nurse</w:t>
            </w:r>
          </w:p>
        </w:tc>
      </w:tr>
    </w:tbl>
    <w:p w14:paraId="48898939" w14:textId="60F0C944" w:rsidR="009F6D49" w:rsidRDefault="009F6D49" w:rsidP="00383502">
      <w:pPr>
        <w:spacing w:beforeLines="100" w:before="240" w:afterLines="50" w:after="120" w:line="360" w:lineRule="auto"/>
        <w:rPr>
          <w:rFonts w:eastAsia="標楷體"/>
          <w:b/>
          <w:sz w:val="28"/>
          <w:szCs w:val="28"/>
          <w:u w:val="single"/>
        </w:rPr>
      </w:pPr>
    </w:p>
    <w:p w14:paraId="6D589433" w14:textId="7A3A66EE" w:rsidR="002835F4" w:rsidRDefault="002835F4" w:rsidP="00383502">
      <w:pPr>
        <w:spacing w:beforeLines="100" w:before="240" w:afterLines="50" w:after="120" w:line="360" w:lineRule="auto"/>
        <w:rPr>
          <w:rFonts w:eastAsia="標楷體"/>
          <w:b/>
          <w:sz w:val="28"/>
          <w:szCs w:val="28"/>
          <w:u w:val="single"/>
        </w:rPr>
      </w:pPr>
    </w:p>
    <w:p w14:paraId="2D8BA2C9" w14:textId="77777777" w:rsidR="002835F4" w:rsidRPr="002835F4" w:rsidRDefault="002835F4" w:rsidP="00383502">
      <w:pPr>
        <w:spacing w:beforeLines="100" w:before="240" w:afterLines="50" w:after="120" w:line="360" w:lineRule="auto"/>
        <w:rPr>
          <w:rFonts w:eastAsia="標楷體"/>
          <w:b/>
          <w:sz w:val="28"/>
          <w:szCs w:val="28"/>
          <w:u w:val="single"/>
        </w:rPr>
      </w:pPr>
    </w:p>
    <w:p w14:paraId="24AD730C" w14:textId="4DBC36A7" w:rsidR="00616F07" w:rsidRPr="002835F4" w:rsidRDefault="00C62769" w:rsidP="00383502">
      <w:pPr>
        <w:spacing w:beforeLines="100" w:before="240" w:afterLines="50" w:after="120" w:line="360" w:lineRule="auto"/>
        <w:rPr>
          <w:rFonts w:eastAsia="標楷體"/>
          <w:b/>
          <w:sz w:val="28"/>
          <w:szCs w:val="28"/>
          <w:u w:val="single"/>
        </w:rPr>
      </w:pPr>
      <w:r w:rsidRPr="002835F4">
        <w:rPr>
          <w:rFonts w:eastAsia="標楷體"/>
          <w:b/>
          <w:sz w:val="28"/>
          <w:szCs w:val="28"/>
          <w:u w:val="single"/>
        </w:rPr>
        <w:lastRenderedPageBreak/>
        <w:t xml:space="preserve">SPECIALTIES &amp; </w:t>
      </w:r>
      <w:r w:rsidR="00616F07" w:rsidRPr="002835F4">
        <w:rPr>
          <w:rFonts w:eastAsia="標楷體"/>
          <w:b/>
          <w:sz w:val="28"/>
          <w:szCs w:val="28"/>
          <w:u w:val="single"/>
        </w:rPr>
        <w:t>RESEARCH INTERESTS</w:t>
      </w:r>
    </w:p>
    <w:tbl>
      <w:tblPr>
        <w:tblW w:w="87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0"/>
      </w:tblGrid>
      <w:tr w:rsidR="00616F07" w:rsidRPr="002835F4" w14:paraId="0E093F63" w14:textId="77777777">
        <w:trPr>
          <w:cantSplit/>
          <w:trHeight w:val="320"/>
        </w:trPr>
        <w:tc>
          <w:tcPr>
            <w:tcW w:w="8760" w:type="dxa"/>
          </w:tcPr>
          <w:p w14:paraId="2D236C9A" w14:textId="2F13C329" w:rsidR="00616F07" w:rsidRPr="002835F4" w:rsidRDefault="00873064" w:rsidP="000F3B6E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 w:rsidRPr="002835F4">
              <w:rPr>
                <w:rFonts w:eastAsia="標楷體"/>
              </w:rPr>
              <w:t xml:space="preserve">Perinatology </w:t>
            </w:r>
            <w:r w:rsidR="00F96A4D" w:rsidRPr="002835F4">
              <w:rPr>
                <w:rFonts w:eastAsia="標楷體"/>
              </w:rPr>
              <w:t>Nursing</w:t>
            </w:r>
            <w:r w:rsidRPr="002835F4">
              <w:rPr>
                <w:rFonts w:eastAsia="標楷體"/>
              </w:rPr>
              <w:t xml:space="preserve"> Care</w:t>
            </w:r>
          </w:p>
          <w:p w14:paraId="430A103C" w14:textId="0DC559F2" w:rsidR="00F96A4D" w:rsidRPr="002835F4" w:rsidRDefault="00873064" w:rsidP="000F3B6E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 w:rsidRPr="002835F4">
              <w:rPr>
                <w:rFonts w:eastAsia="標楷體"/>
              </w:rPr>
              <w:t>Gentle birth</w:t>
            </w:r>
            <w:r w:rsidR="004441C2" w:rsidRPr="002835F4">
              <w:rPr>
                <w:rFonts w:eastAsia="標楷體"/>
              </w:rPr>
              <w:t xml:space="preserve"> </w:t>
            </w:r>
          </w:p>
          <w:p w14:paraId="741DA1CA" w14:textId="22196B91" w:rsidR="00196533" w:rsidRPr="002835F4" w:rsidRDefault="00873064" w:rsidP="000F3B6E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 w:rsidRPr="002835F4">
              <w:rPr>
                <w:rFonts w:eastAsia="標楷體"/>
              </w:rPr>
              <w:t>Breastfeeding</w:t>
            </w:r>
          </w:p>
          <w:p w14:paraId="2FD4B3FA" w14:textId="11BE44F4" w:rsidR="00F96A4D" w:rsidRPr="002835F4" w:rsidRDefault="00873064" w:rsidP="0043718C">
            <w:pPr>
              <w:numPr>
                <w:ilvl w:val="0"/>
                <w:numId w:val="3"/>
              </w:numPr>
              <w:spacing w:line="336" w:lineRule="auto"/>
              <w:ind w:left="357" w:hanging="357"/>
              <w:rPr>
                <w:rFonts w:eastAsia="標楷體"/>
              </w:rPr>
            </w:pPr>
            <w:r w:rsidRPr="002835F4">
              <w:rPr>
                <w:rFonts w:eastAsia="標楷體"/>
                <w:color w:val="000000"/>
              </w:rPr>
              <w:t>Birth environment</w:t>
            </w:r>
          </w:p>
        </w:tc>
      </w:tr>
    </w:tbl>
    <w:p w14:paraId="13D169F9" w14:textId="77777777" w:rsidR="00616F07" w:rsidRPr="002835F4" w:rsidRDefault="00616F07" w:rsidP="00182FE7">
      <w:pPr>
        <w:rPr>
          <w:rFonts w:eastAsia="標楷體"/>
        </w:rPr>
      </w:pPr>
    </w:p>
    <w:p w14:paraId="63DB20FD" w14:textId="77777777" w:rsidR="006A1F1A" w:rsidRPr="002835F4" w:rsidRDefault="006A1F1A" w:rsidP="00B22A25">
      <w:pPr>
        <w:pStyle w:val="a9"/>
        <w:spacing w:afterLines="50" w:after="120" w:line="360" w:lineRule="auto"/>
        <w:rPr>
          <w:rFonts w:ascii="Times New Roman" w:eastAsia="標楷體" w:hAnsi="Times New Roman"/>
          <w:bCs w:val="0"/>
          <w:u w:val="single"/>
        </w:rPr>
      </w:pPr>
      <w:r w:rsidRPr="002835F4">
        <w:rPr>
          <w:rFonts w:ascii="Times New Roman" w:eastAsia="標楷體" w:hAnsi="Times New Roman"/>
          <w:bCs w:val="0"/>
          <w:u w:val="single"/>
        </w:rPr>
        <w:t>PUBLICATIONS</w:t>
      </w:r>
    </w:p>
    <w:p w14:paraId="688D7834" w14:textId="77777777" w:rsidR="00196533" w:rsidRPr="002835F4" w:rsidRDefault="00030852" w:rsidP="002374A8">
      <w:pPr>
        <w:autoSpaceDE w:val="0"/>
        <w:autoSpaceDN w:val="0"/>
        <w:adjustRightInd w:val="0"/>
        <w:spacing w:afterLines="50" w:after="120"/>
        <w:ind w:left="461" w:hangingChars="177" w:hanging="461"/>
        <w:rPr>
          <w:rFonts w:eastAsia="標楷體"/>
          <w:b/>
          <w:i/>
          <w:sz w:val="26"/>
          <w:szCs w:val="26"/>
        </w:rPr>
      </w:pPr>
      <w:r w:rsidRPr="002835F4">
        <w:rPr>
          <w:rFonts w:eastAsia="標楷體"/>
          <w:b/>
          <w:i/>
          <w:sz w:val="26"/>
          <w:szCs w:val="26"/>
        </w:rPr>
        <w:t>Journals</w:t>
      </w:r>
    </w:p>
    <w:p w14:paraId="073ABCAB" w14:textId="77777777" w:rsidR="00873064" w:rsidRPr="002835F4" w:rsidRDefault="00873064" w:rsidP="00873064">
      <w:pPr>
        <w:pStyle w:val="HTML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Chen, L. L., Kao, C.H., Pan, W. L., &amp; </w:t>
      </w:r>
      <w:proofErr w:type="spellStart"/>
      <w:r w:rsidRPr="002835F4">
        <w:rPr>
          <w:rFonts w:ascii="Times New Roman" w:eastAsia="標楷體" w:hAnsi="Times New Roman" w:cs="Times New Roman"/>
          <w:color w:val="000000"/>
          <w:sz w:val="24"/>
        </w:rPr>
        <w:t>Gau</w:t>
      </w:r>
      <w:proofErr w:type="spellEnd"/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, M. L*. (2020). Baby-friendly  </w:t>
      </w:r>
    </w:p>
    <w:p w14:paraId="7364AC7C" w14:textId="77777777" w:rsidR="00873064" w:rsidRPr="002835F4" w:rsidRDefault="00873064" w:rsidP="00873064">
      <w:pPr>
        <w:pStyle w:val="HTML"/>
        <w:shd w:val="clear" w:color="auto" w:fill="FFFFFF"/>
        <w:spacing w:line="360" w:lineRule="auto"/>
        <w:ind w:left="480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>Hospital Initiative Accreditation in Taiwan: Challenges and Assistance Needs. Midwifery, 10;94:102903. http://doi.org/10.1016/j.midw.2020.102903. (IF: 2.64)</w:t>
      </w:r>
    </w:p>
    <w:p w14:paraId="783A0300" w14:textId="77777777" w:rsidR="00873064" w:rsidRPr="002835F4" w:rsidRDefault="00873064" w:rsidP="00873064">
      <w:pPr>
        <w:pStyle w:val="HTML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Huang, M. Z., Chen, L. L., Hung, S. L., &amp; </w:t>
      </w:r>
      <w:proofErr w:type="spellStart"/>
      <w:r w:rsidRPr="002835F4">
        <w:rPr>
          <w:rFonts w:ascii="Times New Roman" w:eastAsia="標楷體" w:hAnsi="Times New Roman" w:cs="Times New Roman"/>
          <w:color w:val="000000"/>
          <w:sz w:val="24"/>
        </w:rPr>
        <w:t>Puthussery</w:t>
      </w:r>
      <w:proofErr w:type="spellEnd"/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, S. (2022). Women’s </w:t>
      </w:r>
    </w:p>
    <w:p w14:paraId="6492128E" w14:textId="77777777" w:rsidR="00873064" w:rsidRPr="002835F4" w:rsidRDefault="00873064" w:rsidP="00873064">
      <w:pPr>
        <w:pStyle w:val="HTML"/>
        <w:shd w:val="clear" w:color="auto" w:fill="FFFFFF"/>
        <w:spacing w:line="360" w:lineRule="auto"/>
        <w:ind w:left="480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>experiences of living with albinism in Taiwan and perspectives on reproductive decision making: A qualitative study. Disability &amp; Society, 37(6),916-932.</w:t>
      </w:r>
    </w:p>
    <w:p w14:paraId="52DEBFA8" w14:textId="77777777" w:rsidR="00873064" w:rsidRPr="002835F4" w:rsidRDefault="00873064" w:rsidP="00873064">
      <w:pPr>
        <w:pStyle w:val="HTML"/>
        <w:shd w:val="clear" w:color="auto" w:fill="FFFFFF"/>
        <w:spacing w:line="360" w:lineRule="auto"/>
        <w:ind w:left="480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>https://doi.org/10.1080/09687599.2020.1867071 (IF: 2.478)</w:t>
      </w:r>
    </w:p>
    <w:p w14:paraId="466B635A" w14:textId="77777777" w:rsidR="00873064" w:rsidRPr="002835F4" w:rsidRDefault="00873064" w:rsidP="00873064">
      <w:pPr>
        <w:pStyle w:val="HTML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Pan, WL., Chen, LL. &amp; </w:t>
      </w:r>
      <w:proofErr w:type="spellStart"/>
      <w:r w:rsidRPr="002835F4">
        <w:rPr>
          <w:rFonts w:ascii="Times New Roman" w:eastAsia="標楷體" w:hAnsi="Times New Roman" w:cs="Times New Roman"/>
          <w:color w:val="000000"/>
          <w:sz w:val="24"/>
        </w:rPr>
        <w:t>Gau</w:t>
      </w:r>
      <w:proofErr w:type="spellEnd"/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, ML. Accuracy of non-invasive methods for assessing the </w:t>
      </w:r>
    </w:p>
    <w:p w14:paraId="20CF4CF0" w14:textId="77777777" w:rsidR="00873064" w:rsidRPr="002835F4" w:rsidRDefault="00873064" w:rsidP="00873064">
      <w:pPr>
        <w:pStyle w:val="HTML"/>
        <w:shd w:val="clear" w:color="auto" w:fill="FFFFFF"/>
        <w:spacing w:line="360" w:lineRule="auto"/>
        <w:ind w:left="480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>progress of labor in the first stage: a systematic review and meta-analysis. BMC Pregnancy Childbirth 22, 608 (2022). https://doi.org/10.1186/s12884-022-04938-y (IF: 3.105)</w:t>
      </w:r>
    </w:p>
    <w:p w14:paraId="4BC7537A" w14:textId="77777777" w:rsidR="00873064" w:rsidRPr="002835F4" w:rsidRDefault="00873064" w:rsidP="00873064">
      <w:pPr>
        <w:pStyle w:val="HTML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Pan, W.L., Chen, L.L., Wang, C.H., Mu, P.F., </w:t>
      </w:r>
      <w:proofErr w:type="spellStart"/>
      <w:r w:rsidRPr="002835F4">
        <w:rPr>
          <w:rFonts w:ascii="Times New Roman" w:eastAsia="標楷體" w:hAnsi="Times New Roman" w:cs="Times New Roman"/>
          <w:color w:val="000000"/>
          <w:sz w:val="24"/>
        </w:rPr>
        <w:t>Tsay</w:t>
      </w:r>
      <w:proofErr w:type="spellEnd"/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, S.F., &amp; </w:t>
      </w:r>
      <w:proofErr w:type="spellStart"/>
      <w:r w:rsidRPr="002835F4">
        <w:rPr>
          <w:rFonts w:ascii="Times New Roman" w:eastAsia="標楷體" w:hAnsi="Times New Roman" w:cs="Times New Roman"/>
          <w:color w:val="000000"/>
          <w:sz w:val="24"/>
        </w:rPr>
        <w:t>Gau</w:t>
      </w:r>
      <w:proofErr w:type="spellEnd"/>
      <w:r w:rsidRPr="002835F4">
        <w:rPr>
          <w:rFonts w:ascii="Times New Roman" w:eastAsia="標楷體" w:hAnsi="Times New Roman" w:cs="Times New Roman"/>
          <w:color w:val="000000"/>
          <w:sz w:val="24"/>
        </w:rPr>
        <w:t xml:space="preserve">, M.L. (2022). </w:t>
      </w:r>
    </w:p>
    <w:p w14:paraId="38DA4351" w14:textId="77777777" w:rsidR="00873064" w:rsidRPr="002835F4" w:rsidRDefault="00873064" w:rsidP="00873064">
      <w:pPr>
        <w:pStyle w:val="HTML"/>
        <w:shd w:val="clear" w:color="auto" w:fill="FFFFFF"/>
        <w:spacing w:line="360" w:lineRule="auto"/>
        <w:ind w:left="480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>Enhancing bladder management for intrapartum/postpartum women at a maternity hospital in Taiwan: a best practice implementation project. JBI Evid Implement. https://doi.org/ 10.1097/XEB.0000000000000357. (IF: 1.67)</w:t>
      </w:r>
    </w:p>
    <w:p w14:paraId="1D812B6F" w14:textId="5281BE6F" w:rsidR="00881614" w:rsidRPr="002835F4" w:rsidRDefault="00873064" w:rsidP="00873064">
      <w:pPr>
        <w:pStyle w:val="HTML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sz w:val="24"/>
        </w:rPr>
      </w:pPr>
      <w:r w:rsidRPr="002835F4">
        <w:rPr>
          <w:rFonts w:ascii="Times New Roman" w:eastAsia="標楷體" w:hAnsi="Times New Roman" w:cs="Times New Roman"/>
          <w:color w:val="000000"/>
          <w:sz w:val="24"/>
        </w:rPr>
        <w:t>陳莉莉</w:t>
      </w:r>
      <w:r w:rsidRPr="002835F4">
        <w:rPr>
          <w:rFonts w:ascii="Times New Roman" w:eastAsia="標楷體" w:hAnsi="Times New Roman" w:cs="Times New Roman"/>
          <w:color w:val="000000"/>
          <w:sz w:val="24"/>
        </w:rPr>
        <w:t>(2013)</w:t>
      </w:r>
      <w:proofErr w:type="gramStart"/>
      <w:r w:rsidRPr="002835F4">
        <w:rPr>
          <w:rFonts w:ascii="Times New Roman" w:eastAsia="標楷體" w:hAnsi="Times New Roman" w:cs="Times New Roman"/>
          <w:color w:val="000000"/>
          <w:sz w:val="24"/>
        </w:rPr>
        <w:t>•</w:t>
      </w:r>
      <w:proofErr w:type="gramEnd"/>
      <w:r w:rsidRPr="002835F4">
        <w:rPr>
          <w:rFonts w:ascii="Times New Roman" w:eastAsia="標楷體" w:hAnsi="Times New Roman" w:cs="Times New Roman"/>
          <w:color w:val="000000"/>
          <w:sz w:val="24"/>
        </w:rPr>
        <w:t>安胎期間併發急性胰臟炎之護理經驗</w:t>
      </w:r>
      <w:proofErr w:type="gramStart"/>
      <w:r w:rsidRPr="002835F4">
        <w:rPr>
          <w:rFonts w:ascii="Times New Roman" w:eastAsia="標楷體" w:hAnsi="Times New Roman" w:cs="Times New Roman"/>
          <w:color w:val="000000"/>
          <w:sz w:val="24"/>
        </w:rPr>
        <w:t>•</w:t>
      </w:r>
      <w:proofErr w:type="gramEnd"/>
      <w:r w:rsidRPr="002835F4">
        <w:rPr>
          <w:rFonts w:ascii="Times New Roman" w:eastAsia="標楷體" w:hAnsi="Times New Roman" w:cs="Times New Roman"/>
          <w:color w:val="000000"/>
          <w:sz w:val="24"/>
        </w:rPr>
        <w:t>助產雜誌，</w:t>
      </w:r>
      <w:r w:rsidRPr="002835F4">
        <w:rPr>
          <w:rFonts w:ascii="Times New Roman" w:eastAsia="標楷體" w:hAnsi="Times New Roman" w:cs="Times New Roman"/>
          <w:color w:val="000000"/>
          <w:sz w:val="24"/>
        </w:rPr>
        <w:t>55</w:t>
      </w:r>
      <w:r w:rsidRPr="002835F4">
        <w:rPr>
          <w:rFonts w:ascii="Times New Roman" w:eastAsia="標楷體" w:hAnsi="Times New Roman" w:cs="Times New Roman"/>
          <w:color w:val="000000"/>
          <w:sz w:val="24"/>
        </w:rPr>
        <w:t>，</w:t>
      </w:r>
      <w:r w:rsidRPr="002835F4">
        <w:rPr>
          <w:rFonts w:ascii="Times New Roman" w:eastAsia="標楷體" w:hAnsi="Times New Roman" w:cs="Times New Roman"/>
          <w:color w:val="000000"/>
          <w:sz w:val="24"/>
        </w:rPr>
        <w:t>57-67</w:t>
      </w:r>
      <w:r w:rsidRPr="002835F4">
        <w:rPr>
          <w:rFonts w:ascii="Times New Roman" w:eastAsia="標楷體" w:hAnsi="Times New Roman" w:cs="Times New Roman"/>
          <w:color w:val="000000"/>
          <w:sz w:val="24"/>
        </w:rPr>
        <w:t>。</w:t>
      </w:r>
    </w:p>
    <w:p w14:paraId="278C1FFC" w14:textId="3F612C88" w:rsidR="005B5272" w:rsidRPr="002835F4" w:rsidRDefault="005B5272" w:rsidP="005B5272">
      <w:pPr>
        <w:pStyle w:val="aa"/>
        <w:spacing w:beforeLines="100" w:before="240" w:afterLines="50" w:after="120" w:line="360" w:lineRule="auto"/>
        <w:ind w:leftChars="0" w:left="0"/>
        <w:rPr>
          <w:rFonts w:eastAsia="標楷體"/>
          <w:b/>
          <w:bCs/>
          <w:i/>
          <w:sz w:val="24"/>
        </w:rPr>
      </w:pPr>
      <w:r w:rsidRPr="002835F4">
        <w:rPr>
          <w:rFonts w:eastAsia="標楷體"/>
          <w:b/>
          <w:bCs/>
          <w:i/>
          <w:sz w:val="24"/>
        </w:rPr>
        <w:t>International Conference</w:t>
      </w:r>
    </w:p>
    <w:p w14:paraId="05462ACA" w14:textId="135D12F0" w:rsidR="005B5272" w:rsidRPr="002835F4" w:rsidRDefault="005B5272" w:rsidP="005B5272">
      <w:pPr>
        <w:pStyle w:val="ae"/>
        <w:numPr>
          <w:ilvl w:val="0"/>
          <w:numId w:val="21"/>
        </w:numPr>
        <w:spacing w:line="20" w:lineRule="atLeast"/>
        <w:ind w:leftChars="0"/>
        <w:rPr>
          <w:rFonts w:eastAsia="標楷體"/>
        </w:rPr>
      </w:pPr>
      <w:r w:rsidRPr="002835F4">
        <w:rPr>
          <w:rFonts w:eastAsia="標楷體"/>
          <w:u w:val="single"/>
        </w:rPr>
        <w:t>Chen, L. L.</w:t>
      </w:r>
      <w:r w:rsidRPr="002835F4">
        <w:rPr>
          <w:rFonts w:eastAsia="標楷體"/>
        </w:rPr>
        <w:t xml:space="preserve"> &amp; </w:t>
      </w:r>
      <w:proofErr w:type="spellStart"/>
      <w:r w:rsidRPr="002835F4">
        <w:rPr>
          <w:rFonts w:eastAsia="標楷體"/>
        </w:rPr>
        <w:t>Gau</w:t>
      </w:r>
      <w:proofErr w:type="spellEnd"/>
      <w:r w:rsidRPr="002835F4">
        <w:rPr>
          <w:rFonts w:eastAsia="標楷體"/>
        </w:rPr>
        <w:t>, M. L. (2023, June 11-14). Birth environment interventions and outcomes of Women: A scoping review [Conference Poster]. 2023 ICM 2023-Together again: From evidence to reality.</w:t>
      </w:r>
    </w:p>
    <w:p w14:paraId="6FE44C3D" w14:textId="77777777" w:rsidR="005B5272" w:rsidRPr="002835F4" w:rsidRDefault="005B5272" w:rsidP="005B5272">
      <w:pPr>
        <w:pStyle w:val="ae"/>
        <w:numPr>
          <w:ilvl w:val="0"/>
          <w:numId w:val="21"/>
        </w:numPr>
        <w:spacing w:line="360" w:lineRule="exact"/>
        <w:ind w:leftChars="0"/>
        <w:rPr>
          <w:rFonts w:eastAsia="標楷體"/>
        </w:rPr>
      </w:pPr>
      <w:r w:rsidRPr="002835F4">
        <w:rPr>
          <w:rFonts w:eastAsia="標楷體"/>
          <w:u w:val="single"/>
        </w:rPr>
        <w:t xml:space="preserve">Chen, L. L. </w:t>
      </w:r>
      <w:r w:rsidRPr="002835F4">
        <w:rPr>
          <w:rFonts w:eastAsia="標楷體"/>
        </w:rPr>
        <w:t xml:space="preserve">(2022, October 20-21). Expectant Mothers’ Perceptions of the Birth </w:t>
      </w:r>
    </w:p>
    <w:p w14:paraId="244DBD98" w14:textId="77777777" w:rsidR="005B5272" w:rsidRPr="002835F4" w:rsidRDefault="005B5272" w:rsidP="005B5272">
      <w:pPr>
        <w:pStyle w:val="ae"/>
        <w:spacing w:line="360" w:lineRule="exact"/>
        <w:ind w:leftChars="0"/>
        <w:rPr>
          <w:rFonts w:eastAsia="標楷體"/>
        </w:rPr>
      </w:pPr>
      <w:r w:rsidRPr="002835F4">
        <w:rPr>
          <w:rFonts w:eastAsia="標楷體"/>
        </w:rPr>
        <w:t>Environment in Medical Institutions [Conference Poster]. 2022 WSDN 2022 –Nurses Together for Global Challenges—Innovation, Integration &amp; Illustration: Building Back Better in Disaster Nursing.</w:t>
      </w:r>
    </w:p>
    <w:p w14:paraId="556F2664" w14:textId="77777777" w:rsidR="005B5272" w:rsidRPr="002835F4" w:rsidRDefault="005B5272" w:rsidP="005B5272">
      <w:pPr>
        <w:pStyle w:val="ae"/>
        <w:numPr>
          <w:ilvl w:val="0"/>
          <w:numId w:val="21"/>
        </w:numPr>
        <w:spacing w:line="360" w:lineRule="exact"/>
        <w:ind w:leftChars="0"/>
        <w:rPr>
          <w:rFonts w:eastAsia="標楷體"/>
        </w:rPr>
      </w:pPr>
      <w:r w:rsidRPr="002835F4">
        <w:rPr>
          <w:rFonts w:eastAsia="標楷體"/>
          <w:u w:val="single"/>
        </w:rPr>
        <w:t>Chen, L. L</w:t>
      </w:r>
      <w:r w:rsidRPr="002835F4">
        <w:rPr>
          <w:rFonts w:eastAsia="標楷體"/>
        </w:rPr>
        <w:t xml:space="preserve">. Pan, W. L. &amp; </w:t>
      </w:r>
      <w:proofErr w:type="spellStart"/>
      <w:r w:rsidRPr="002835F4">
        <w:rPr>
          <w:rFonts w:eastAsia="標楷體"/>
        </w:rPr>
        <w:t>Gau</w:t>
      </w:r>
      <w:proofErr w:type="spellEnd"/>
      <w:r w:rsidRPr="002835F4">
        <w:rPr>
          <w:rFonts w:eastAsia="標楷體"/>
        </w:rPr>
        <w:t xml:space="preserve">, M. L. (2022, April 21-22). Enhancing Bladder </w:t>
      </w:r>
    </w:p>
    <w:p w14:paraId="2420B0AF" w14:textId="77777777" w:rsidR="005B5272" w:rsidRPr="002835F4" w:rsidRDefault="005B5272" w:rsidP="005B5272">
      <w:pPr>
        <w:pStyle w:val="ae"/>
        <w:spacing w:line="360" w:lineRule="exact"/>
        <w:ind w:leftChars="0"/>
        <w:rPr>
          <w:rFonts w:eastAsia="標楷體"/>
        </w:rPr>
      </w:pPr>
      <w:r w:rsidRPr="002835F4">
        <w:rPr>
          <w:rFonts w:eastAsia="標楷體"/>
        </w:rPr>
        <w:t xml:space="preserve">Management for Intrapartum/Postpartum Women at a Maternity Hospital in Taiwan: A </w:t>
      </w:r>
      <w:r w:rsidRPr="002835F4">
        <w:rPr>
          <w:rFonts w:eastAsia="標楷體"/>
        </w:rPr>
        <w:lastRenderedPageBreak/>
        <w:t xml:space="preserve">Best Practice Implementation </w:t>
      </w:r>
      <w:proofErr w:type="gramStart"/>
      <w:r w:rsidRPr="002835F4">
        <w:rPr>
          <w:rFonts w:eastAsia="標楷體"/>
        </w:rPr>
        <w:t>Project[</w:t>
      </w:r>
      <w:proofErr w:type="gramEnd"/>
      <w:r w:rsidRPr="002835F4">
        <w:rPr>
          <w:rFonts w:eastAsia="標楷體"/>
        </w:rPr>
        <w:t>Conference presentation]. 2022 EAFONS 2022 –East Asia Forum of Nursing Scholars (EAFONS) Conference.</w:t>
      </w:r>
    </w:p>
    <w:p w14:paraId="1526E1B3" w14:textId="5445652E" w:rsidR="005B5272" w:rsidRPr="002835F4" w:rsidRDefault="005B5272" w:rsidP="005B5272">
      <w:pPr>
        <w:pStyle w:val="ae"/>
        <w:numPr>
          <w:ilvl w:val="0"/>
          <w:numId w:val="21"/>
        </w:numPr>
        <w:spacing w:line="360" w:lineRule="exact"/>
        <w:ind w:leftChars="0"/>
        <w:rPr>
          <w:rFonts w:eastAsia="標楷體"/>
        </w:rPr>
      </w:pPr>
      <w:r w:rsidRPr="002835F4">
        <w:rPr>
          <w:rFonts w:eastAsia="標楷體"/>
          <w:u w:val="single"/>
        </w:rPr>
        <w:t xml:space="preserve">Chen, L. L. </w:t>
      </w:r>
      <w:r w:rsidRPr="002835F4">
        <w:rPr>
          <w:rFonts w:eastAsia="標楷體"/>
        </w:rPr>
        <w:t>(2021, November 2-4). Factors Related to Breastfeeding Mode from Post-</w:t>
      </w:r>
    </w:p>
    <w:p w14:paraId="0FAD4561" w14:textId="77777777" w:rsidR="005B5272" w:rsidRPr="002835F4" w:rsidRDefault="005B5272" w:rsidP="005B5272">
      <w:pPr>
        <w:pStyle w:val="ae"/>
        <w:spacing w:line="360" w:lineRule="exact"/>
        <w:ind w:leftChars="0"/>
        <w:rPr>
          <w:rStyle w:val="ab"/>
          <w:rFonts w:eastAsia="標楷體"/>
        </w:rPr>
      </w:pPr>
      <w:r w:rsidRPr="002835F4">
        <w:rPr>
          <w:rFonts w:eastAsia="標楷體"/>
        </w:rPr>
        <w:t xml:space="preserve">hospitalization to Six-Month of </w:t>
      </w:r>
      <w:proofErr w:type="gramStart"/>
      <w:r w:rsidRPr="002835F4">
        <w:rPr>
          <w:rFonts w:eastAsia="標楷體"/>
        </w:rPr>
        <w:t>Lactation :</w:t>
      </w:r>
      <w:proofErr w:type="gramEnd"/>
      <w:r w:rsidRPr="002835F4">
        <w:rPr>
          <w:rFonts w:eastAsia="標楷體"/>
        </w:rPr>
        <w:t xml:space="preserve"> A Trajectory analysis [Conference presentation]. 2021 ICN Congress 2021 – Nursing Around the world, virtual meeting. </w:t>
      </w:r>
      <w:hyperlink r:id="rId7" w:history="1">
        <w:r w:rsidRPr="002835F4">
          <w:rPr>
            <w:rStyle w:val="ab"/>
            <w:rFonts w:eastAsia="標楷體"/>
          </w:rPr>
          <w:t>ICN Congress 2021 – Nursing Around the world</w:t>
        </w:r>
      </w:hyperlink>
    </w:p>
    <w:p w14:paraId="36D4216D" w14:textId="1F3D2FE0" w:rsidR="005B5272" w:rsidRPr="002835F4" w:rsidRDefault="005B5272" w:rsidP="005B5272">
      <w:pPr>
        <w:pStyle w:val="ae"/>
        <w:numPr>
          <w:ilvl w:val="0"/>
          <w:numId w:val="21"/>
        </w:numPr>
        <w:spacing w:line="360" w:lineRule="auto"/>
        <w:ind w:leftChars="0"/>
        <w:rPr>
          <w:rFonts w:eastAsia="標楷體"/>
          <w:noProof/>
          <w:color w:val="000000"/>
        </w:rPr>
      </w:pPr>
      <w:r w:rsidRPr="002835F4">
        <w:rPr>
          <w:rFonts w:eastAsia="標楷體"/>
          <w:noProof/>
          <w:color w:val="000000"/>
          <w:u w:val="single"/>
        </w:rPr>
        <w:t xml:space="preserve">Chen, L. L. </w:t>
      </w:r>
      <w:r w:rsidRPr="002835F4">
        <w:rPr>
          <w:rFonts w:eastAsia="標楷體"/>
          <w:noProof/>
          <w:color w:val="000000"/>
        </w:rPr>
        <w:t>(2015, July 21). The Nursing Experience of Assisting Fundal Pressure During Obstetric Nurse</w:t>
      </w:r>
      <w:r w:rsidRPr="002835F4">
        <w:rPr>
          <w:rFonts w:eastAsia="標楷體"/>
        </w:rPr>
        <w:t xml:space="preserve"> [Conference presentation]</w:t>
      </w:r>
      <w:r w:rsidRPr="002835F4">
        <w:rPr>
          <w:rFonts w:eastAsia="標楷體"/>
          <w:noProof/>
          <w:color w:val="000000"/>
        </w:rPr>
        <w:t xml:space="preserve">. </w:t>
      </w:r>
      <w:r w:rsidRPr="002835F4">
        <w:rPr>
          <w:rFonts w:eastAsia="標楷體"/>
        </w:rPr>
        <w:t xml:space="preserve">2015 ICN Congress 2015 – </w:t>
      </w:r>
      <w:r w:rsidRPr="002835F4">
        <w:rPr>
          <w:rFonts w:eastAsia="標楷體"/>
          <w:noProof/>
          <w:color w:val="000000"/>
        </w:rPr>
        <w:t>International Confederation of Midwives.</w:t>
      </w:r>
    </w:p>
    <w:p w14:paraId="0DF635E6" w14:textId="77777777" w:rsidR="005B5272" w:rsidRPr="002835F4" w:rsidRDefault="005B5272" w:rsidP="005B5272">
      <w:pPr>
        <w:pStyle w:val="aa"/>
        <w:spacing w:beforeLines="100" w:before="240" w:afterLines="50" w:after="120" w:line="360" w:lineRule="auto"/>
        <w:ind w:leftChars="0" w:left="0"/>
        <w:rPr>
          <w:rFonts w:eastAsia="標楷體"/>
          <w:b/>
          <w:bCs/>
          <w:i/>
          <w:sz w:val="24"/>
        </w:rPr>
      </w:pPr>
    </w:p>
    <w:p w14:paraId="56737CEB" w14:textId="77777777" w:rsidR="005B5272" w:rsidRPr="002835F4" w:rsidRDefault="005B5272" w:rsidP="005B5272">
      <w:pPr>
        <w:pStyle w:val="HTML"/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sz w:val="24"/>
        </w:rPr>
      </w:pPr>
    </w:p>
    <w:sectPr w:rsidR="005B5272" w:rsidRPr="002835F4" w:rsidSect="00B22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E2E6" w14:textId="77777777" w:rsidR="006D3201" w:rsidRDefault="006D3201">
      <w:r>
        <w:separator/>
      </w:r>
    </w:p>
  </w:endnote>
  <w:endnote w:type="continuationSeparator" w:id="0">
    <w:p w14:paraId="5A497C49" w14:textId="77777777" w:rsidR="006D3201" w:rsidRDefault="006D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 Std 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8C4A" w14:textId="77777777" w:rsidR="002835F4" w:rsidRDefault="002835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381575"/>
      <w:docPartObj>
        <w:docPartGallery w:val="Page Numbers (Bottom of Page)"/>
        <w:docPartUnique/>
      </w:docPartObj>
    </w:sdtPr>
    <w:sdtEndPr/>
    <w:sdtContent>
      <w:p w14:paraId="61E4947F" w14:textId="3CFFE170" w:rsidR="002835F4" w:rsidRDefault="00283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C639E7" w14:textId="77777777" w:rsidR="002835F4" w:rsidRDefault="002835F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5D3B" w14:textId="77777777" w:rsidR="002835F4" w:rsidRDefault="002835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2046" w14:textId="77777777" w:rsidR="006D3201" w:rsidRDefault="006D3201">
      <w:r>
        <w:separator/>
      </w:r>
    </w:p>
  </w:footnote>
  <w:footnote w:type="continuationSeparator" w:id="0">
    <w:p w14:paraId="72B7C59E" w14:textId="77777777" w:rsidR="006D3201" w:rsidRDefault="006D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429A" w14:textId="77777777" w:rsidR="00050E5C" w:rsidRDefault="00050E5C" w:rsidP="00050E5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2FDEA4" w14:textId="77777777" w:rsidR="00050E5C" w:rsidRDefault="00050E5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7807" w14:textId="77777777" w:rsidR="00050E5C" w:rsidRDefault="00050E5C" w:rsidP="00050E5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2E20">
      <w:rPr>
        <w:rStyle w:val="a6"/>
        <w:noProof/>
      </w:rPr>
      <w:t>1</w:t>
    </w:r>
    <w:r>
      <w:rPr>
        <w:rStyle w:val="a6"/>
      </w:rPr>
      <w:fldChar w:fldCharType="end"/>
    </w:r>
  </w:p>
  <w:p w14:paraId="747E91C9" w14:textId="44FDE7DE" w:rsidR="00050E5C" w:rsidRDefault="00164C13" w:rsidP="00050E5C">
    <w:pPr>
      <w:pStyle w:val="a3"/>
      <w:wordWrap w:val="0"/>
      <w:ind w:right="360"/>
      <w:jc w:val="right"/>
      <w:rPr>
        <w:sz w:val="24"/>
      </w:rPr>
    </w:pPr>
    <w:r>
      <w:rPr>
        <w:rFonts w:hint="eastAsia"/>
        <w:sz w:val="24"/>
      </w:rPr>
      <w:t>Li</w:t>
    </w:r>
    <w:r>
      <w:rPr>
        <w:sz w:val="24"/>
      </w:rPr>
      <w:t xml:space="preserve"> </w:t>
    </w:r>
    <w:proofErr w:type="spellStart"/>
    <w:r>
      <w:rPr>
        <w:rFonts w:hint="eastAsia"/>
        <w:sz w:val="24"/>
      </w:rPr>
      <w:t>L</w:t>
    </w:r>
    <w:r>
      <w:rPr>
        <w:sz w:val="24"/>
      </w:rPr>
      <w:t>i</w:t>
    </w:r>
    <w:proofErr w:type="spellEnd"/>
    <w:r w:rsidR="00050E5C">
      <w:rPr>
        <w:sz w:val="24"/>
      </w:rPr>
      <w:t xml:space="preserve"> </w:t>
    </w:r>
    <w:r>
      <w:rPr>
        <w:sz w:val="24"/>
      </w:rPr>
      <w:t>Chen</w:t>
    </w:r>
    <w:r w:rsidR="00050E5C">
      <w:rPr>
        <w:rFonts w:hint="eastAs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6D41" w14:textId="77777777" w:rsidR="002835F4" w:rsidRDefault="002835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3C64A7"/>
    <w:multiLevelType w:val="hybridMultilevel"/>
    <w:tmpl w:val="4656DC98"/>
    <w:lvl w:ilvl="0" w:tplc="6192858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70663C7"/>
    <w:multiLevelType w:val="singleLevel"/>
    <w:tmpl w:val="2A1857A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4" w15:restartNumberingAfterBreak="0">
    <w:nsid w:val="28032B5C"/>
    <w:multiLevelType w:val="hybridMultilevel"/>
    <w:tmpl w:val="59AEFF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E5E37"/>
    <w:multiLevelType w:val="hybridMultilevel"/>
    <w:tmpl w:val="4A8E7F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4F1C21"/>
    <w:multiLevelType w:val="hybridMultilevel"/>
    <w:tmpl w:val="9BDA8ABA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8C195A"/>
    <w:multiLevelType w:val="hybridMultilevel"/>
    <w:tmpl w:val="4656DC98"/>
    <w:lvl w:ilvl="0" w:tplc="61928582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6A47715"/>
    <w:multiLevelType w:val="hybridMultilevel"/>
    <w:tmpl w:val="89143B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4E63FD"/>
    <w:multiLevelType w:val="hybridMultilevel"/>
    <w:tmpl w:val="12C43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DC02A6"/>
    <w:multiLevelType w:val="hybridMultilevel"/>
    <w:tmpl w:val="96B89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26D42"/>
    <w:multiLevelType w:val="hybridMultilevel"/>
    <w:tmpl w:val="7C147A5A"/>
    <w:lvl w:ilvl="0" w:tplc="BCB4D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C425643"/>
    <w:multiLevelType w:val="hybridMultilevel"/>
    <w:tmpl w:val="008416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D055EB"/>
    <w:multiLevelType w:val="hybridMultilevel"/>
    <w:tmpl w:val="E0000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AB3A5D"/>
    <w:multiLevelType w:val="hybridMultilevel"/>
    <w:tmpl w:val="9BDA8ABA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A35292"/>
    <w:multiLevelType w:val="hybridMultilevel"/>
    <w:tmpl w:val="C58C2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3A385F"/>
    <w:multiLevelType w:val="hybridMultilevel"/>
    <w:tmpl w:val="08889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1928582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A72C62"/>
    <w:multiLevelType w:val="hybridMultilevel"/>
    <w:tmpl w:val="DBE6AA1C"/>
    <w:lvl w:ilvl="0" w:tplc="F19ED7C8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hint="default"/>
        <w:b w:val="0"/>
        <w:i w:val="0"/>
        <w:color w:val="000000" w:themeColor="text1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6C9F4BD5"/>
    <w:multiLevelType w:val="hybridMultilevel"/>
    <w:tmpl w:val="EB92D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007D69"/>
    <w:multiLevelType w:val="hybridMultilevel"/>
    <w:tmpl w:val="DF60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CF51FC"/>
    <w:multiLevelType w:val="hybridMultilevel"/>
    <w:tmpl w:val="36D26224"/>
    <w:lvl w:ilvl="0" w:tplc="7054D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31095"/>
    <w:multiLevelType w:val="hybridMultilevel"/>
    <w:tmpl w:val="AEF6B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8A5903"/>
    <w:multiLevelType w:val="hybridMultilevel"/>
    <w:tmpl w:val="60B80AE0"/>
    <w:lvl w:ilvl="0" w:tplc="6192858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61928582">
      <w:start w:val="1"/>
      <w:numFmt w:val="decimal"/>
      <w:lvlText w:val="%2."/>
      <w:lvlJc w:val="left"/>
      <w:pPr>
        <w:ind w:left="1440" w:hanging="480"/>
      </w:pPr>
      <w:rPr>
        <w:rFonts w:ascii="Times New Roman" w:hAnsi="Times New Roman" w:hint="default"/>
        <w:b w:val="0"/>
        <w:i w:val="0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20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19"/>
  </w:num>
  <w:num w:numId="11">
    <w:abstractNumId w:val="16"/>
  </w:num>
  <w:num w:numId="12">
    <w:abstractNumId w:val="22"/>
  </w:num>
  <w:num w:numId="13">
    <w:abstractNumId w:val="14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7"/>
  </w:num>
  <w:num w:numId="19">
    <w:abstractNumId w:val="21"/>
  </w:num>
  <w:num w:numId="20">
    <w:abstractNumId w:val="9"/>
  </w:num>
  <w:num w:numId="21">
    <w:abstractNumId w:val="18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9B"/>
    <w:rsid w:val="000023EB"/>
    <w:rsid w:val="00020F0B"/>
    <w:rsid w:val="000246F2"/>
    <w:rsid w:val="00030852"/>
    <w:rsid w:val="00050E5C"/>
    <w:rsid w:val="00070006"/>
    <w:rsid w:val="0008764C"/>
    <w:rsid w:val="000B1D73"/>
    <w:rsid w:val="000B3061"/>
    <w:rsid w:val="000C6B1C"/>
    <w:rsid w:val="000E21CC"/>
    <w:rsid w:val="000F3B6E"/>
    <w:rsid w:val="00112D81"/>
    <w:rsid w:val="00120D56"/>
    <w:rsid w:val="00122262"/>
    <w:rsid w:val="001271E8"/>
    <w:rsid w:val="00127C28"/>
    <w:rsid w:val="001521F3"/>
    <w:rsid w:val="00164C13"/>
    <w:rsid w:val="00182FE7"/>
    <w:rsid w:val="00196533"/>
    <w:rsid w:val="001A5DC9"/>
    <w:rsid w:val="001A660C"/>
    <w:rsid w:val="001B44E6"/>
    <w:rsid w:val="001D5EE5"/>
    <w:rsid w:val="00207248"/>
    <w:rsid w:val="00210D3F"/>
    <w:rsid w:val="00212BF4"/>
    <w:rsid w:val="00220EE1"/>
    <w:rsid w:val="002374A8"/>
    <w:rsid w:val="00244471"/>
    <w:rsid w:val="002835F4"/>
    <w:rsid w:val="002844EC"/>
    <w:rsid w:val="002915F6"/>
    <w:rsid w:val="002938D7"/>
    <w:rsid w:val="00294640"/>
    <w:rsid w:val="002A149C"/>
    <w:rsid w:val="002D1A26"/>
    <w:rsid w:val="002E6415"/>
    <w:rsid w:val="003459BD"/>
    <w:rsid w:val="00352B2B"/>
    <w:rsid w:val="00366F71"/>
    <w:rsid w:val="00370C0A"/>
    <w:rsid w:val="00372E06"/>
    <w:rsid w:val="00382DF0"/>
    <w:rsid w:val="00383502"/>
    <w:rsid w:val="003C0080"/>
    <w:rsid w:val="003C4BE6"/>
    <w:rsid w:val="003C5831"/>
    <w:rsid w:val="003E6C52"/>
    <w:rsid w:val="00400B0A"/>
    <w:rsid w:val="0040649C"/>
    <w:rsid w:val="0043718C"/>
    <w:rsid w:val="004441C2"/>
    <w:rsid w:val="00480AA9"/>
    <w:rsid w:val="00483201"/>
    <w:rsid w:val="00492FBB"/>
    <w:rsid w:val="004A19DE"/>
    <w:rsid w:val="004A1DEC"/>
    <w:rsid w:val="004B0A2F"/>
    <w:rsid w:val="004B49BD"/>
    <w:rsid w:val="00507441"/>
    <w:rsid w:val="0053263B"/>
    <w:rsid w:val="00537FEA"/>
    <w:rsid w:val="00565E0C"/>
    <w:rsid w:val="005853C1"/>
    <w:rsid w:val="005929DD"/>
    <w:rsid w:val="00596B02"/>
    <w:rsid w:val="005A2EBE"/>
    <w:rsid w:val="005B2C65"/>
    <w:rsid w:val="005B51D5"/>
    <w:rsid w:val="005B5272"/>
    <w:rsid w:val="005C2708"/>
    <w:rsid w:val="005D2FFF"/>
    <w:rsid w:val="005F18ED"/>
    <w:rsid w:val="005F42AB"/>
    <w:rsid w:val="0061091B"/>
    <w:rsid w:val="00616F07"/>
    <w:rsid w:val="006227CD"/>
    <w:rsid w:val="006255FD"/>
    <w:rsid w:val="00640A1F"/>
    <w:rsid w:val="00645DA9"/>
    <w:rsid w:val="00655F69"/>
    <w:rsid w:val="00660640"/>
    <w:rsid w:val="00661062"/>
    <w:rsid w:val="00675F90"/>
    <w:rsid w:val="00682564"/>
    <w:rsid w:val="00682900"/>
    <w:rsid w:val="006A1F1A"/>
    <w:rsid w:val="006A6FF3"/>
    <w:rsid w:val="006C4D33"/>
    <w:rsid w:val="006D3201"/>
    <w:rsid w:val="00701DA3"/>
    <w:rsid w:val="00716705"/>
    <w:rsid w:val="007168A0"/>
    <w:rsid w:val="007407F7"/>
    <w:rsid w:val="00741178"/>
    <w:rsid w:val="007556C6"/>
    <w:rsid w:val="00772504"/>
    <w:rsid w:val="007A1295"/>
    <w:rsid w:val="007E1A25"/>
    <w:rsid w:val="007E7C2E"/>
    <w:rsid w:val="007F68BA"/>
    <w:rsid w:val="008076E0"/>
    <w:rsid w:val="00822DB8"/>
    <w:rsid w:val="00835BA5"/>
    <w:rsid w:val="00836A1D"/>
    <w:rsid w:val="00842720"/>
    <w:rsid w:val="0084410B"/>
    <w:rsid w:val="00866E95"/>
    <w:rsid w:val="00873064"/>
    <w:rsid w:val="00881614"/>
    <w:rsid w:val="00882209"/>
    <w:rsid w:val="008A532E"/>
    <w:rsid w:val="008B52DB"/>
    <w:rsid w:val="008C76DB"/>
    <w:rsid w:val="008D020E"/>
    <w:rsid w:val="008D4439"/>
    <w:rsid w:val="008E4752"/>
    <w:rsid w:val="008F4E54"/>
    <w:rsid w:val="00911370"/>
    <w:rsid w:val="00955408"/>
    <w:rsid w:val="0096336F"/>
    <w:rsid w:val="00965872"/>
    <w:rsid w:val="0096794D"/>
    <w:rsid w:val="00983BC1"/>
    <w:rsid w:val="00984321"/>
    <w:rsid w:val="00990927"/>
    <w:rsid w:val="00996A91"/>
    <w:rsid w:val="00997725"/>
    <w:rsid w:val="009A0DC7"/>
    <w:rsid w:val="009B1B16"/>
    <w:rsid w:val="009B1F31"/>
    <w:rsid w:val="009B74F2"/>
    <w:rsid w:val="009D2E20"/>
    <w:rsid w:val="009F6D49"/>
    <w:rsid w:val="00A11882"/>
    <w:rsid w:val="00A1301E"/>
    <w:rsid w:val="00A15F97"/>
    <w:rsid w:val="00A3175B"/>
    <w:rsid w:val="00A3304C"/>
    <w:rsid w:val="00A83FB1"/>
    <w:rsid w:val="00A91DBE"/>
    <w:rsid w:val="00AD0055"/>
    <w:rsid w:val="00AF6AEC"/>
    <w:rsid w:val="00B0520A"/>
    <w:rsid w:val="00B072A7"/>
    <w:rsid w:val="00B22A25"/>
    <w:rsid w:val="00B4694A"/>
    <w:rsid w:val="00B46F65"/>
    <w:rsid w:val="00B62CD6"/>
    <w:rsid w:val="00BE1E7C"/>
    <w:rsid w:val="00BE77EB"/>
    <w:rsid w:val="00BF517F"/>
    <w:rsid w:val="00C003B2"/>
    <w:rsid w:val="00C0212E"/>
    <w:rsid w:val="00C23158"/>
    <w:rsid w:val="00C62769"/>
    <w:rsid w:val="00CA4962"/>
    <w:rsid w:val="00CA55F0"/>
    <w:rsid w:val="00CD6870"/>
    <w:rsid w:val="00CE0C02"/>
    <w:rsid w:val="00CE19BF"/>
    <w:rsid w:val="00D05029"/>
    <w:rsid w:val="00D10AEE"/>
    <w:rsid w:val="00D208AD"/>
    <w:rsid w:val="00D31AAE"/>
    <w:rsid w:val="00D469D2"/>
    <w:rsid w:val="00D61A84"/>
    <w:rsid w:val="00D64792"/>
    <w:rsid w:val="00D752D3"/>
    <w:rsid w:val="00DA5B03"/>
    <w:rsid w:val="00DB4195"/>
    <w:rsid w:val="00DC1E17"/>
    <w:rsid w:val="00DF19FD"/>
    <w:rsid w:val="00DF220D"/>
    <w:rsid w:val="00E111A5"/>
    <w:rsid w:val="00E4500C"/>
    <w:rsid w:val="00E464F3"/>
    <w:rsid w:val="00E775F8"/>
    <w:rsid w:val="00E83C83"/>
    <w:rsid w:val="00EA10D6"/>
    <w:rsid w:val="00ED1BBC"/>
    <w:rsid w:val="00EE5A74"/>
    <w:rsid w:val="00EF53D1"/>
    <w:rsid w:val="00F01E2D"/>
    <w:rsid w:val="00F1052A"/>
    <w:rsid w:val="00F3039B"/>
    <w:rsid w:val="00F365B0"/>
    <w:rsid w:val="00F70C31"/>
    <w:rsid w:val="00F96A4D"/>
    <w:rsid w:val="00FC1988"/>
    <w:rsid w:val="00FD7CB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3392A"/>
  <w15:docId w15:val="{160DA5B3-62AF-464E-93EB-9D8E6D70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Lines="100" w:before="360" w:afterLines="50" w:after="180"/>
      <w:outlineLvl w:val="0"/>
    </w:pPr>
    <w:rPr>
      <w:rFonts w:ascii="Lucida Sans" w:hAnsi="Lucida Sans"/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Lines="50" w:before="180"/>
      <w:ind w:leftChars="64" w:left="154" w:firstLineChars="622" w:firstLine="1742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Chars="76" w:firstLine="213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Chars="12" w:firstLine="34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firstLine="110"/>
      <w:outlineLvl w:val="6"/>
    </w:pPr>
    <w:rPr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adjustRightInd w:val="0"/>
      <w:spacing w:line="360" w:lineRule="atLeast"/>
      <w:jc w:val="center"/>
      <w:textAlignment w:val="baseline"/>
    </w:pPr>
    <w:rPr>
      <w:rFonts w:eastAsia="細明體"/>
      <w:b/>
      <w:bCs/>
      <w:kern w:val="0"/>
      <w:szCs w:val="20"/>
      <w:u w:val="single"/>
    </w:rPr>
  </w:style>
  <w:style w:type="paragraph" w:styleId="a8">
    <w:name w:val="Body Text"/>
    <w:basedOn w:val="a"/>
    <w:semiHidden/>
    <w:rPr>
      <w:sz w:val="26"/>
    </w:rPr>
  </w:style>
  <w:style w:type="paragraph" w:styleId="a9">
    <w:name w:val="caption"/>
    <w:basedOn w:val="a"/>
    <w:next w:val="a"/>
    <w:qFormat/>
    <w:rPr>
      <w:rFonts w:ascii="Lucida Sans" w:hAnsi="Lucida Sans"/>
      <w:b/>
      <w:bCs/>
      <w:sz w:val="28"/>
    </w:rPr>
  </w:style>
  <w:style w:type="paragraph" w:styleId="aa">
    <w:name w:val="Body Text Indent"/>
    <w:basedOn w:val="a"/>
    <w:semiHidden/>
    <w:pPr>
      <w:ind w:leftChars="90" w:left="216"/>
    </w:pPr>
    <w:rPr>
      <w:sz w:val="28"/>
    </w:rPr>
  </w:style>
  <w:style w:type="paragraph" w:styleId="20">
    <w:name w:val="Body Text Indent 2"/>
    <w:basedOn w:val="a"/>
    <w:semiHidden/>
    <w:pPr>
      <w:spacing w:beforeLines="100" w:before="360" w:afterLines="50" w:after="180" w:line="240" w:lineRule="atLeast"/>
      <w:ind w:leftChars="149" w:left="1436" w:hangingChars="385" w:hanging="1078"/>
    </w:pPr>
    <w:rPr>
      <w:sz w:val="28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customStyle="1" w:styleId="ad">
    <w:name w:val="字元 字元 字元 字元"/>
    <w:basedOn w:val="a"/>
    <w:autoRedefine/>
    <w:rsid w:val="001271E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e">
    <w:name w:val="List Paragraph"/>
    <w:basedOn w:val="a"/>
    <w:uiPriority w:val="34"/>
    <w:qFormat/>
    <w:rsid w:val="00220EE1"/>
    <w:pPr>
      <w:ind w:leftChars="200" w:left="480"/>
    </w:pPr>
  </w:style>
  <w:style w:type="character" w:styleId="af">
    <w:name w:val="Strong"/>
    <w:qFormat/>
    <w:rsid w:val="00030852"/>
    <w:rPr>
      <w:b/>
      <w:bCs/>
    </w:rPr>
  </w:style>
  <w:style w:type="character" w:customStyle="1" w:styleId="stticsscustom-title1">
    <w:name w:val="stticsscustom-title1"/>
    <w:rsid w:val="00030852"/>
    <w:rPr>
      <w:rFonts w:ascii="Arial" w:hAnsi="Arial" w:cs="Arial" w:hint="default"/>
      <w:b/>
      <w:bCs/>
      <w:color w:val="006351"/>
      <w:sz w:val="24"/>
      <w:szCs w:val="24"/>
    </w:rPr>
  </w:style>
  <w:style w:type="character" w:customStyle="1" w:styleId="stticsscustom-subtitle1">
    <w:name w:val="stticsscustom-subtitle1"/>
    <w:rsid w:val="00030852"/>
    <w:rPr>
      <w:rFonts w:ascii="Arial" w:hAnsi="Arial" w:cs="Arial" w:hint="default"/>
      <w:b/>
      <w:bCs/>
      <w:color w:val="442580"/>
      <w:sz w:val="20"/>
      <w:szCs w:val="20"/>
    </w:rPr>
  </w:style>
  <w:style w:type="character" w:customStyle="1" w:styleId="ennormal1">
    <w:name w:val="ennormal1"/>
    <w:rsid w:val="00030852"/>
    <w:rPr>
      <w:rFonts w:ascii="Times New Roman" w:hAnsi="Times New Roman" w:cs="Times New Roman" w:hint="default"/>
      <w:sz w:val="21"/>
      <w:szCs w:val="21"/>
    </w:rPr>
  </w:style>
  <w:style w:type="paragraph" w:customStyle="1" w:styleId="body-paragraph">
    <w:name w:val="body-paragraph"/>
    <w:basedOn w:val="a"/>
    <w:rsid w:val="00EF53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81614"/>
    <w:pPr>
      <w:widowControl w:val="0"/>
      <w:autoSpaceDE w:val="0"/>
      <w:autoSpaceDN w:val="0"/>
      <w:adjustRightInd w:val="0"/>
    </w:pPr>
    <w:rPr>
      <w:rFonts w:ascii="DFKaiShu Std W5" w:eastAsia="DFKaiShu Std W5" w:cs="DFKaiShu Std W5"/>
      <w:color w:val="000000"/>
      <w:sz w:val="24"/>
      <w:szCs w:val="24"/>
    </w:rPr>
  </w:style>
  <w:style w:type="character" w:customStyle="1" w:styleId="A19">
    <w:name w:val="A19"/>
    <w:uiPriority w:val="99"/>
    <w:rsid w:val="00244471"/>
    <w:rPr>
      <w:color w:val="221E1F"/>
      <w:sz w:val="12"/>
      <w:szCs w:val="12"/>
    </w:rPr>
  </w:style>
  <w:style w:type="paragraph" w:styleId="HTML">
    <w:name w:val="HTML Preformatted"/>
    <w:basedOn w:val="a"/>
    <w:link w:val="HTML0"/>
    <w:uiPriority w:val="99"/>
    <w:unhideWhenUsed/>
    <w:rsid w:val="00EE5A7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EE5A74"/>
    <w:rPr>
      <w:rFonts w:ascii="Courier New" w:hAnsi="Courier New" w:cs="Courier New"/>
      <w:kern w:val="2"/>
    </w:rPr>
  </w:style>
  <w:style w:type="character" w:customStyle="1" w:styleId="A30">
    <w:name w:val="A3"/>
    <w:uiPriority w:val="99"/>
    <w:rsid w:val="00655F69"/>
    <w:rPr>
      <w:b/>
      <w:bCs/>
      <w:color w:val="000000"/>
      <w:sz w:val="34"/>
      <w:szCs w:val="34"/>
    </w:rPr>
  </w:style>
  <w:style w:type="table" w:styleId="af0">
    <w:name w:val="Table Grid"/>
    <w:basedOn w:val="a1"/>
    <w:uiPriority w:val="39"/>
    <w:rsid w:val="009F6D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uiPriority w:val="99"/>
    <w:rsid w:val="002835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8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cncongress2021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Company>FY</Company>
  <LinksUpToDate>false</LinksUpToDate>
  <CharactersWithSpaces>3622</CharactersWithSpaces>
  <SharedDoc>false</SharedDoc>
  <HLinks>
    <vt:vector size="6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http://www.twna.org.tw/TWNA_BACKEND/upload/web/ePublication/5894/JNRv16n4-264-274.pdf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LCY</dc:creator>
  <cp:lastModifiedBy>丁千珊</cp:lastModifiedBy>
  <cp:revision>2</cp:revision>
  <cp:lastPrinted>2001-01-22T05:47:00Z</cp:lastPrinted>
  <dcterms:created xsi:type="dcterms:W3CDTF">2023-08-08T07:05:00Z</dcterms:created>
  <dcterms:modified xsi:type="dcterms:W3CDTF">2023-08-08T07:05:00Z</dcterms:modified>
</cp:coreProperties>
</file>